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775" w:rsidRDefault="00C30775" w:rsidP="00C30775">
      <w:pPr>
        <w:pStyle w:val="Title"/>
        <w:rPr>
          <w:rFonts w:ascii="Garamond" w:hAnsi="Garamond"/>
          <w:i/>
          <w:iCs/>
          <w:sz w:val="48"/>
        </w:rPr>
      </w:pPr>
      <w:proofErr w:type="spellStart"/>
      <w:r>
        <w:rPr>
          <w:rFonts w:ascii="Garamond" w:hAnsi="Garamond"/>
          <w:i/>
          <w:iCs/>
          <w:sz w:val="48"/>
        </w:rPr>
        <w:t>Frayer</w:t>
      </w:r>
      <w:proofErr w:type="spellEnd"/>
      <w:r>
        <w:rPr>
          <w:rFonts w:ascii="Garamond" w:hAnsi="Garamond"/>
          <w:i/>
          <w:iCs/>
          <w:sz w:val="48"/>
        </w:rPr>
        <w:t xml:space="preserve"> Model</w:t>
      </w:r>
    </w:p>
    <w:p w:rsidR="00C30775" w:rsidRDefault="00C30775" w:rsidP="00C30775">
      <w:pPr>
        <w:pStyle w:val="Title"/>
        <w:rPr>
          <w:rFonts w:ascii="Arial" w:hAnsi="Arial" w:cs="Arial"/>
          <w:i/>
          <w:iCs/>
          <w:sz w:val="22"/>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4788"/>
        <w:gridCol w:w="4788"/>
      </w:tblGrid>
      <w:tr w:rsidR="00C30775" w:rsidTr="00687475">
        <w:trPr>
          <w:cantSplit/>
          <w:trHeight w:hRule="exact" w:val="720"/>
          <w:jc w:val="center"/>
        </w:trPr>
        <w:tc>
          <w:tcPr>
            <w:tcW w:w="4788" w:type="dxa"/>
            <w:tcBorders>
              <w:top w:val="single" w:sz="12" w:space="0" w:color="auto"/>
              <w:bottom w:val="single" w:sz="12" w:space="0" w:color="auto"/>
            </w:tcBorders>
            <w:vAlign w:val="center"/>
          </w:tcPr>
          <w:p w:rsidR="00C30775" w:rsidRDefault="00C30775" w:rsidP="00687475">
            <w:pPr>
              <w:pStyle w:val="Subtitle"/>
              <w:rPr>
                <w:rFonts w:ascii="Arial" w:hAnsi="Arial" w:cs="Arial"/>
                <w:sz w:val="22"/>
              </w:rPr>
            </w:pPr>
            <w:r>
              <w:rPr>
                <w:rFonts w:ascii="Arial" w:hAnsi="Arial" w:cs="Arial"/>
                <w:sz w:val="22"/>
              </w:rPr>
              <w:t>DEFINITION</w:t>
            </w:r>
          </w:p>
        </w:tc>
        <w:tc>
          <w:tcPr>
            <w:tcW w:w="4788" w:type="dxa"/>
            <w:tcBorders>
              <w:top w:val="single" w:sz="12" w:space="0" w:color="auto"/>
              <w:bottom w:val="single" w:sz="12" w:space="0" w:color="auto"/>
            </w:tcBorders>
            <w:vAlign w:val="center"/>
          </w:tcPr>
          <w:p w:rsidR="00C30775" w:rsidRDefault="00C30775" w:rsidP="00687475">
            <w:pPr>
              <w:pStyle w:val="Subtitle"/>
              <w:jc w:val="right"/>
              <w:rPr>
                <w:rFonts w:ascii="Arial" w:hAnsi="Arial" w:cs="Arial"/>
                <w:sz w:val="22"/>
              </w:rPr>
            </w:pPr>
            <w:r>
              <w:rPr>
                <w:rFonts w:ascii="Arial" w:hAnsi="Arial" w:cs="Arial"/>
                <w:sz w:val="22"/>
              </w:rPr>
              <w:t>CHARACTERISTICS</w:t>
            </w:r>
          </w:p>
        </w:tc>
      </w:tr>
      <w:tr w:rsidR="00C30775" w:rsidTr="00687475">
        <w:trPr>
          <w:cantSplit/>
          <w:trHeight w:hRule="exact" w:val="5040"/>
          <w:jc w:val="center"/>
        </w:trPr>
        <w:tc>
          <w:tcPr>
            <w:tcW w:w="4788" w:type="dxa"/>
            <w:tcBorders>
              <w:top w:val="single" w:sz="12" w:space="0" w:color="auto"/>
              <w:bottom w:val="single" w:sz="12" w:space="0" w:color="auto"/>
            </w:tcBorders>
          </w:tcPr>
          <w:p w:rsidR="00C30775" w:rsidRDefault="00C30775" w:rsidP="00687475">
            <w:pPr>
              <w:rPr>
                <w:rFonts w:ascii="Arial" w:hAnsi="Arial" w:cs="Arial"/>
              </w:rPr>
            </w:pPr>
            <w:r>
              <w:rPr>
                <w:rFonts w:ascii="Arial" w:hAnsi="Arial" w:cs="Arial"/>
                <w:noProof/>
              </w:rPr>
              <w:pict>
                <v:oval id="_x0000_s1026" style="position:absolute;margin-left:135pt;margin-top:228.85pt;width:192pt;height:1in;z-index:251658240;mso-position-horizontal-relative:text;mso-position-vertical-relative:text">
                  <v:textbox>
                    <w:txbxContent>
                      <w:p w:rsidR="00C30775" w:rsidRDefault="00C30775" w:rsidP="00C30775">
                        <w:pPr>
                          <w:jc w:val="center"/>
                        </w:pPr>
                      </w:p>
                    </w:txbxContent>
                  </v:textbox>
                </v:oval>
              </w:pict>
            </w:r>
          </w:p>
        </w:tc>
        <w:tc>
          <w:tcPr>
            <w:tcW w:w="4788" w:type="dxa"/>
            <w:tcBorders>
              <w:top w:val="single" w:sz="12" w:space="0" w:color="auto"/>
              <w:bottom w:val="single" w:sz="12" w:space="0" w:color="auto"/>
            </w:tcBorders>
          </w:tcPr>
          <w:p w:rsidR="00C30775" w:rsidRDefault="00C30775" w:rsidP="00687475">
            <w:pPr>
              <w:ind w:left="360"/>
              <w:rPr>
                <w:rFonts w:ascii="Arial" w:hAnsi="Arial" w:cs="Arial"/>
              </w:rPr>
            </w:pPr>
          </w:p>
        </w:tc>
      </w:tr>
      <w:tr w:rsidR="00C30775" w:rsidTr="00687475">
        <w:trPr>
          <w:cantSplit/>
          <w:trHeight w:hRule="exact" w:val="720"/>
          <w:jc w:val="center"/>
        </w:trPr>
        <w:tc>
          <w:tcPr>
            <w:tcW w:w="4788" w:type="dxa"/>
            <w:tcBorders>
              <w:top w:val="single" w:sz="12" w:space="0" w:color="auto"/>
              <w:bottom w:val="single" w:sz="12" w:space="0" w:color="auto"/>
            </w:tcBorders>
            <w:vAlign w:val="center"/>
          </w:tcPr>
          <w:p w:rsidR="00C30775" w:rsidRDefault="00C30775" w:rsidP="00687475">
            <w:pPr>
              <w:pStyle w:val="Heading2"/>
              <w:rPr>
                <w:rFonts w:ascii="Arial" w:hAnsi="Arial" w:cs="Arial"/>
                <w:sz w:val="22"/>
              </w:rPr>
            </w:pPr>
            <w:r>
              <w:rPr>
                <w:rFonts w:ascii="Arial" w:hAnsi="Arial" w:cs="Arial"/>
                <w:sz w:val="22"/>
              </w:rPr>
              <w:t>EXAMPLES/MODELS</w:t>
            </w:r>
          </w:p>
        </w:tc>
        <w:tc>
          <w:tcPr>
            <w:tcW w:w="4788" w:type="dxa"/>
            <w:tcBorders>
              <w:top w:val="single" w:sz="12" w:space="0" w:color="auto"/>
              <w:bottom w:val="single" w:sz="12" w:space="0" w:color="auto"/>
            </w:tcBorders>
            <w:vAlign w:val="center"/>
          </w:tcPr>
          <w:p w:rsidR="00C30775" w:rsidRDefault="00C30775" w:rsidP="00687475">
            <w:pPr>
              <w:pStyle w:val="Heading2"/>
              <w:jc w:val="right"/>
              <w:rPr>
                <w:rFonts w:ascii="Arial" w:hAnsi="Arial" w:cs="Arial"/>
                <w:sz w:val="22"/>
              </w:rPr>
            </w:pPr>
            <w:r>
              <w:rPr>
                <w:rFonts w:ascii="Arial" w:hAnsi="Arial" w:cs="Arial"/>
                <w:sz w:val="22"/>
              </w:rPr>
              <w:t>NON-EXAMPLES</w:t>
            </w:r>
          </w:p>
        </w:tc>
      </w:tr>
      <w:tr w:rsidR="00C30775" w:rsidTr="00687475">
        <w:trPr>
          <w:cantSplit/>
          <w:trHeight w:hRule="exact" w:val="5040"/>
          <w:jc w:val="center"/>
        </w:trPr>
        <w:tc>
          <w:tcPr>
            <w:tcW w:w="4788" w:type="dxa"/>
            <w:tcBorders>
              <w:top w:val="single" w:sz="12" w:space="0" w:color="auto"/>
            </w:tcBorders>
          </w:tcPr>
          <w:p w:rsidR="00C30775" w:rsidRDefault="00C30775" w:rsidP="00687475">
            <w:pPr>
              <w:rPr>
                <w:rFonts w:ascii="Arial" w:hAnsi="Arial" w:cs="Arial"/>
              </w:rPr>
            </w:pPr>
          </w:p>
        </w:tc>
        <w:tc>
          <w:tcPr>
            <w:tcW w:w="4788" w:type="dxa"/>
            <w:tcBorders>
              <w:top w:val="single" w:sz="12" w:space="0" w:color="auto"/>
            </w:tcBorders>
          </w:tcPr>
          <w:p w:rsidR="00C30775" w:rsidRDefault="00C30775" w:rsidP="00687475">
            <w:pPr>
              <w:ind w:left="360"/>
              <w:rPr>
                <w:rFonts w:ascii="Arial" w:hAnsi="Arial" w:cs="Arial"/>
              </w:rPr>
            </w:pPr>
          </w:p>
        </w:tc>
      </w:tr>
    </w:tbl>
    <w:p w:rsidR="00C30775" w:rsidRPr="003444CD" w:rsidRDefault="00C30775" w:rsidP="00C30775">
      <w:pPr>
        <w:pStyle w:val="NormalWeb"/>
        <w:rPr>
          <w:rFonts w:ascii="Century Schoolbook" w:hAnsi="Century Schoolbook"/>
        </w:rPr>
      </w:pPr>
      <w:r w:rsidRPr="003444CD">
        <w:rPr>
          <w:rFonts w:ascii="Century Schoolbook" w:hAnsi="Century Schoolbook"/>
        </w:rPr>
        <w:lastRenderedPageBreak/>
        <w:t xml:space="preserve">The </w:t>
      </w:r>
      <w:proofErr w:type="spellStart"/>
      <w:r w:rsidRPr="003444CD">
        <w:rPr>
          <w:rFonts w:ascii="Century Schoolbook" w:hAnsi="Century Schoolbook"/>
        </w:rPr>
        <w:t>Frayer</w:t>
      </w:r>
      <w:proofErr w:type="spellEnd"/>
      <w:r w:rsidRPr="003444CD">
        <w:rPr>
          <w:rFonts w:ascii="Century Schoolbook" w:hAnsi="Century Schoolbook"/>
        </w:rPr>
        <w:t xml:space="preserve"> Model is an adaptation of the concept map.  The framework of the </w:t>
      </w:r>
      <w:proofErr w:type="spellStart"/>
      <w:r w:rsidRPr="003444CD">
        <w:rPr>
          <w:rFonts w:ascii="Century Schoolbook" w:hAnsi="Century Schoolbook"/>
        </w:rPr>
        <w:t>Frayer</w:t>
      </w:r>
      <w:proofErr w:type="spellEnd"/>
      <w:r w:rsidRPr="003444CD">
        <w:rPr>
          <w:rFonts w:ascii="Century Schoolbook" w:hAnsi="Century Schoolbook"/>
        </w:rPr>
        <w:t xml:space="preserve"> Model includes: the concept word, the definition, characteristics of the concept word, examples of the concept word, and non examples of the concept word.  It is important to include both examples and non examples, so students are able to identify what the concept word is and what the concept word is not.  First, the teacher will assign the concept word being studied, and then talk about the steps involved in completing the chart. </w:t>
      </w:r>
    </w:p>
    <w:p w:rsidR="00C30775" w:rsidRPr="003444CD" w:rsidRDefault="00C30775" w:rsidP="00C30775">
      <w:pPr>
        <w:jc w:val="center"/>
        <w:rPr>
          <w:rFonts w:ascii="Century Schoolbook" w:hAnsi="Century Schoolbook"/>
          <w:b/>
          <w:sz w:val="32"/>
          <w:szCs w:val="32"/>
        </w:rPr>
      </w:pPr>
      <w:proofErr w:type="spellStart"/>
      <w:r w:rsidRPr="003444CD">
        <w:rPr>
          <w:rFonts w:ascii="Century Schoolbook" w:hAnsi="Century Schoolbook"/>
          <w:b/>
          <w:sz w:val="32"/>
          <w:szCs w:val="32"/>
        </w:rPr>
        <w:t>Frayer</w:t>
      </w:r>
      <w:proofErr w:type="spellEnd"/>
      <w:r w:rsidRPr="003444CD">
        <w:rPr>
          <w:rFonts w:ascii="Century Schoolbook" w:hAnsi="Century Schoolbook"/>
          <w:b/>
          <w:sz w:val="32"/>
          <w:szCs w:val="32"/>
        </w:rPr>
        <w:t xml:space="preserve"> Model-Social Studies</w:t>
      </w:r>
    </w:p>
    <w:p w:rsidR="00C30775" w:rsidRPr="003444CD" w:rsidRDefault="00C30775" w:rsidP="00C30775">
      <w:pPr>
        <w:rPr>
          <w:rFonts w:ascii="Century Schoolbook" w:hAnsi="Century Schoolbook"/>
        </w:rPr>
      </w:pPr>
      <w:r w:rsidRPr="003444CD">
        <w:rPr>
          <w:rFonts w:ascii="Century Schoolbook" w:hAnsi="Century Schoolbook"/>
          <w:b/>
        </w:rPr>
        <w:t>What is it?</w:t>
      </w:r>
      <w:r w:rsidRPr="003444CD">
        <w:rPr>
          <w:rFonts w:ascii="Century Schoolbook" w:hAnsi="Century Schoolbook"/>
        </w:rPr>
        <w:t xml:space="preserve">  A word categorization activity that helps learners </w:t>
      </w:r>
      <w:proofErr w:type="gramStart"/>
      <w:r w:rsidRPr="003444CD">
        <w:rPr>
          <w:rFonts w:ascii="Century Schoolbook" w:hAnsi="Century Schoolbook"/>
        </w:rPr>
        <w:t>develop</w:t>
      </w:r>
      <w:proofErr w:type="gramEnd"/>
      <w:r w:rsidRPr="003444CD">
        <w:rPr>
          <w:rFonts w:ascii="Century Schoolbook" w:hAnsi="Century Schoolbook"/>
        </w:rPr>
        <w:t xml:space="preserve"> their understanding of concepts.  There are two versions.  In the first, students provide a definition, list characteristics or facts, and provide examples and non-examples of the concept.  In the second students analyze some essential and nonessential characteristics of a concept, and refine their understanding by choosi</w:t>
      </w:r>
      <w:r>
        <w:rPr>
          <w:rFonts w:ascii="Century Schoolbook" w:hAnsi="Century Schoolbook"/>
        </w:rPr>
        <w:t xml:space="preserve">ng examples and non-examples.  </w:t>
      </w:r>
    </w:p>
    <w:p w:rsidR="00C30775" w:rsidRPr="003444CD" w:rsidRDefault="00C30775" w:rsidP="00C30775">
      <w:pPr>
        <w:rPr>
          <w:rFonts w:ascii="Century Schoolbook" w:hAnsi="Century Schoolbook"/>
        </w:rPr>
      </w:pPr>
      <w:r w:rsidRPr="003444CD">
        <w:rPr>
          <w:rFonts w:ascii="Century Schoolbook" w:hAnsi="Century Schoolbook"/>
          <w:b/>
        </w:rPr>
        <w:t>How can it be used in social studies?</w:t>
      </w:r>
      <w:r w:rsidRPr="003444CD">
        <w:rPr>
          <w:rFonts w:ascii="Century Schoolbook" w:hAnsi="Century Schoolbook"/>
        </w:rPr>
        <w:t xml:space="preserve">  It can clear up concepts that can be confusing because they are used in various historical, cultural, and geographical contexts.  Using this strategy gives students opportunity to understand what the concept is and what it is not.  Students demonstrate their understanding and construct meaning by providing examples and non-examples from their own experiences and lives.</w:t>
      </w:r>
    </w:p>
    <w:p w:rsidR="00C30775" w:rsidRPr="003444CD" w:rsidRDefault="00C30775" w:rsidP="00C30775">
      <w:pPr>
        <w:rPr>
          <w:rFonts w:ascii="Century Schoolbook" w:hAnsi="Century Schoolbook"/>
        </w:rPr>
      </w:pPr>
    </w:p>
    <w:p w:rsidR="00C30775" w:rsidRPr="003444CD" w:rsidRDefault="00C30775" w:rsidP="00C30775">
      <w:pPr>
        <w:rPr>
          <w:rFonts w:ascii="Century Schoolbook" w:hAnsi="Century Schoolbook"/>
        </w:rPr>
      </w:pPr>
      <w:r w:rsidRPr="003444CD">
        <w:rPr>
          <w:rFonts w:ascii="Century Schoolbook" w:hAnsi="Century Schoolbook"/>
          <w:u w:val="single"/>
        </w:rPr>
        <w:t>How to use it</w:t>
      </w:r>
      <w:r w:rsidRPr="003444CD">
        <w:rPr>
          <w:rFonts w:ascii="Century Schoolbook" w:hAnsi="Century Schoolbook"/>
        </w:rPr>
        <w:t>:</w:t>
      </w:r>
    </w:p>
    <w:p w:rsidR="00C30775" w:rsidRPr="003444CD" w:rsidRDefault="00C30775" w:rsidP="00C30775">
      <w:pPr>
        <w:numPr>
          <w:ilvl w:val="0"/>
          <w:numId w:val="1"/>
        </w:numPr>
        <w:spacing w:after="0" w:line="240" w:lineRule="auto"/>
        <w:rPr>
          <w:rFonts w:ascii="Century Schoolbook" w:hAnsi="Century Schoolbook"/>
        </w:rPr>
      </w:pPr>
      <w:r w:rsidRPr="003444CD">
        <w:rPr>
          <w:rFonts w:ascii="Century Schoolbook" w:hAnsi="Century Schoolbook"/>
        </w:rPr>
        <w:t>Assign a concept or word being studied</w:t>
      </w:r>
    </w:p>
    <w:p w:rsidR="00C30775" w:rsidRPr="003444CD" w:rsidRDefault="00C30775" w:rsidP="00C30775">
      <w:pPr>
        <w:numPr>
          <w:ilvl w:val="0"/>
          <w:numId w:val="1"/>
        </w:numPr>
        <w:spacing w:after="0" w:line="240" w:lineRule="auto"/>
        <w:rPr>
          <w:rFonts w:ascii="Century Schoolbook" w:hAnsi="Century Schoolbook"/>
        </w:rPr>
      </w:pPr>
      <w:r w:rsidRPr="003444CD">
        <w:rPr>
          <w:rFonts w:ascii="Century Schoolbook" w:hAnsi="Century Schoolbook"/>
        </w:rPr>
        <w:t xml:space="preserve">Explain the </w:t>
      </w:r>
      <w:proofErr w:type="spellStart"/>
      <w:r w:rsidRPr="003444CD">
        <w:rPr>
          <w:rFonts w:ascii="Century Schoolbook" w:hAnsi="Century Schoolbook"/>
        </w:rPr>
        <w:t>Frayer</w:t>
      </w:r>
      <w:proofErr w:type="spellEnd"/>
      <w:r w:rsidRPr="003444CD">
        <w:rPr>
          <w:rFonts w:ascii="Century Schoolbook" w:hAnsi="Century Schoolbook"/>
        </w:rPr>
        <w:t xml:space="preserve"> model diagram. </w:t>
      </w:r>
    </w:p>
    <w:p w:rsidR="00C30775" w:rsidRPr="003444CD" w:rsidRDefault="00C30775" w:rsidP="00C30775">
      <w:pPr>
        <w:numPr>
          <w:ilvl w:val="0"/>
          <w:numId w:val="1"/>
        </w:numPr>
        <w:spacing w:after="0" w:line="240" w:lineRule="auto"/>
        <w:rPr>
          <w:rFonts w:ascii="Century Schoolbook" w:hAnsi="Century Schoolbook"/>
        </w:rPr>
      </w:pPr>
      <w:r w:rsidRPr="003444CD">
        <w:rPr>
          <w:rFonts w:ascii="Century Schoolbook" w:hAnsi="Century Schoolbook"/>
        </w:rPr>
        <w:t>Model how to fill out the diagram.</w:t>
      </w:r>
    </w:p>
    <w:p w:rsidR="00C30775" w:rsidRPr="003444CD" w:rsidRDefault="00C30775" w:rsidP="00C30775">
      <w:pPr>
        <w:numPr>
          <w:ilvl w:val="0"/>
          <w:numId w:val="1"/>
        </w:numPr>
        <w:spacing w:after="0" w:line="240" w:lineRule="auto"/>
        <w:rPr>
          <w:rFonts w:ascii="Century Schoolbook" w:hAnsi="Century Schoolbook"/>
        </w:rPr>
      </w:pPr>
      <w:r w:rsidRPr="003444CD">
        <w:rPr>
          <w:rFonts w:ascii="Century Schoolbook" w:hAnsi="Century Schoolbook"/>
        </w:rPr>
        <w:t>Give students time to practice with assigned terms.</w:t>
      </w:r>
    </w:p>
    <w:p w:rsidR="00C30775" w:rsidRPr="003444CD" w:rsidRDefault="00C30775" w:rsidP="00C30775">
      <w:pPr>
        <w:numPr>
          <w:ilvl w:val="0"/>
          <w:numId w:val="1"/>
        </w:numPr>
        <w:spacing w:after="0" w:line="240" w:lineRule="auto"/>
        <w:rPr>
          <w:rFonts w:ascii="Century Schoolbook" w:hAnsi="Century Schoolbook"/>
        </w:rPr>
      </w:pPr>
      <w:r w:rsidRPr="003444CD">
        <w:rPr>
          <w:rFonts w:ascii="Century Schoolbook" w:hAnsi="Century Schoolbook"/>
        </w:rPr>
        <w:t>Once diagram is complete, let students share their work with others.  Display diagrams/posters throughout unit so students can refer to the words and continue to add ideas.</w:t>
      </w:r>
    </w:p>
    <w:p w:rsidR="00C30775" w:rsidRPr="003444CD" w:rsidRDefault="00C30775" w:rsidP="00C30775">
      <w:pPr>
        <w:rPr>
          <w:rFonts w:ascii="Century Schoolbook" w:hAnsi="Century Schoolbook"/>
        </w:rPr>
      </w:pPr>
      <w:r w:rsidRPr="003444CD">
        <w:rPr>
          <w:rFonts w:ascii="Century Schoolbook" w:hAnsi="Century Schoolbook"/>
        </w:rPr>
        <w:t>Example</w:t>
      </w:r>
    </w:p>
    <w:tbl>
      <w:tblPr>
        <w:tblStyle w:val="TableGrid"/>
        <w:tblW w:w="0" w:type="auto"/>
        <w:tblLook w:val="01E0"/>
      </w:tblPr>
      <w:tblGrid>
        <w:gridCol w:w="4428"/>
        <w:gridCol w:w="4428"/>
      </w:tblGrid>
      <w:tr w:rsidR="00C30775" w:rsidRPr="003444CD" w:rsidTr="00687475">
        <w:tc>
          <w:tcPr>
            <w:tcW w:w="4428" w:type="dxa"/>
          </w:tcPr>
          <w:p w:rsidR="00C30775" w:rsidRPr="003444CD" w:rsidRDefault="00C30775" w:rsidP="00687475">
            <w:pPr>
              <w:jc w:val="center"/>
              <w:rPr>
                <w:rFonts w:ascii="Century Schoolbook" w:hAnsi="Century Schoolbook"/>
              </w:rPr>
            </w:pPr>
            <w:r w:rsidRPr="003444CD">
              <w:rPr>
                <w:rFonts w:ascii="Century Schoolbook" w:hAnsi="Century Schoolbook"/>
              </w:rPr>
              <w:t>Definition (in your own words)</w:t>
            </w:r>
          </w:p>
          <w:p w:rsidR="00C30775" w:rsidRPr="003444CD" w:rsidRDefault="00C30775" w:rsidP="00687475">
            <w:pPr>
              <w:jc w:val="center"/>
              <w:rPr>
                <w:rFonts w:ascii="Century Schoolbook" w:hAnsi="Century Schoolbook"/>
                <w:i/>
              </w:rPr>
            </w:pPr>
            <w:r w:rsidRPr="003444CD">
              <w:rPr>
                <w:rFonts w:ascii="Century Schoolbook" w:hAnsi="Century Schoolbook"/>
                <w:i/>
              </w:rPr>
              <w:t xml:space="preserve">The ideas, beliefs, and ways of doing things that a group of people who live in </w:t>
            </w:r>
            <w:proofErr w:type="spellStart"/>
            <w:r w:rsidRPr="003444CD">
              <w:rPr>
                <w:rFonts w:ascii="Century Schoolbook" w:hAnsi="Century Schoolbook"/>
                <w:i/>
              </w:rPr>
              <w:t>and</w:t>
            </w:r>
            <w:proofErr w:type="spellEnd"/>
            <w:r w:rsidRPr="003444CD">
              <w:rPr>
                <w:rFonts w:ascii="Century Schoolbook" w:hAnsi="Century Schoolbook"/>
                <w:i/>
              </w:rPr>
              <w:t xml:space="preserve"> area share.</w:t>
            </w:r>
          </w:p>
          <w:p w:rsidR="00C30775" w:rsidRPr="003444CD" w:rsidRDefault="00C30775" w:rsidP="00687475">
            <w:pPr>
              <w:jc w:val="center"/>
              <w:rPr>
                <w:rFonts w:ascii="Century Schoolbook" w:hAnsi="Century Schoolbook"/>
                <w:i/>
              </w:rPr>
            </w:pPr>
            <w:r w:rsidRPr="00EC646D">
              <w:rPr>
                <w:rFonts w:ascii="Century Schoolbook" w:hAnsi="Century Schoolbook"/>
                <w:noProof/>
              </w:rPr>
              <w:pict>
                <v:shapetype id="_x0000_t202" coordsize="21600,21600" o:spt="202" path="m,l,21600r21600,l21600,xe">
                  <v:stroke joinstyle="miter"/>
                  <v:path gradientshapeok="t" o:connecttype="rect"/>
                </v:shapetype>
                <v:shape id="_x0000_s1027" type="#_x0000_t202" style="position:absolute;left:0;text-align:left;margin-left:180.3pt;margin-top:3.35pt;width:1in;height:36pt;z-index:251661312">
                  <v:textbox>
                    <w:txbxContent>
                      <w:p w:rsidR="00C30775" w:rsidRDefault="00C30775" w:rsidP="00C30775">
                        <w:pPr>
                          <w:jc w:val="center"/>
                        </w:pPr>
                        <w:r>
                          <w:t>WORD</w:t>
                        </w:r>
                      </w:p>
                      <w:p w:rsidR="00C30775" w:rsidRPr="00072008" w:rsidRDefault="00C30775" w:rsidP="00C30775">
                        <w:pPr>
                          <w:jc w:val="center"/>
                          <w:rPr>
                            <w:i/>
                          </w:rPr>
                        </w:pPr>
                        <w:r>
                          <w:rPr>
                            <w:i/>
                          </w:rPr>
                          <w:t>Culture</w:t>
                        </w:r>
                      </w:p>
                      <w:p w:rsidR="00C30775" w:rsidRDefault="00C30775" w:rsidP="00C30775">
                        <w:pPr>
                          <w:jc w:val="center"/>
                        </w:pPr>
                      </w:p>
                    </w:txbxContent>
                  </v:textbox>
                </v:shape>
              </w:pict>
            </w:r>
          </w:p>
        </w:tc>
        <w:tc>
          <w:tcPr>
            <w:tcW w:w="4428" w:type="dxa"/>
          </w:tcPr>
          <w:p w:rsidR="00C30775" w:rsidRPr="003444CD" w:rsidRDefault="00C30775" w:rsidP="00687475">
            <w:pPr>
              <w:jc w:val="center"/>
              <w:rPr>
                <w:rFonts w:ascii="Century Schoolbook" w:hAnsi="Century Schoolbook"/>
              </w:rPr>
            </w:pPr>
            <w:r w:rsidRPr="003444CD">
              <w:rPr>
                <w:rFonts w:ascii="Century Schoolbook" w:hAnsi="Century Schoolbook"/>
              </w:rPr>
              <w:t>Characteristics</w:t>
            </w:r>
          </w:p>
          <w:p w:rsidR="00C30775" w:rsidRPr="003444CD" w:rsidRDefault="00C30775" w:rsidP="00687475">
            <w:pPr>
              <w:jc w:val="center"/>
              <w:rPr>
                <w:rFonts w:ascii="Century Schoolbook" w:hAnsi="Century Schoolbook"/>
                <w:i/>
              </w:rPr>
            </w:pPr>
            <w:r w:rsidRPr="003444CD">
              <w:rPr>
                <w:rFonts w:ascii="Century Schoolbook" w:hAnsi="Century Schoolbook"/>
                <w:i/>
              </w:rPr>
              <w:t>Shared ideas</w:t>
            </w:r>
          </w:p>
          <w:p w:rsidR="00C30775" w:rsidRPr="003444CD" w:rsidRDefault="00C30775" w:rsidP="00687475">
            <w:pPr>
              <w:jc w:val="center"/>
              <w:rPr>
                <w:rFonts w:ascii="Century Schoolbook" w:hAnsi="Century Schoolbook"/>
                <w:i/>
              </w:rPr>
            </w:pPr>
            <w:r w:rsidRPr="003444CD">
              <w:rPr>
                <w:rFonts w:ascii="Century Schoolbook" w:hAnsi="Century Schoolbook"/>
                <w:i/>
              </w:rPr>
              <w:t>Shared beliefs</w:t>
            </w:r>
          </w:p>
          <w:p w:rsidR="00C30775" w:rsidRPr="003444CD" w:rsidRDefault="00C30775" w:rsidP="00687475">
            <w:pPr>
              <w:jc w:val="center"/>
              <w:rPr>
                <w:rFonts w:ascii="Century Schoolbook" w:hAnsi="Century Schoolbook"/>
              </w:rPr>
            </w:pPr>
            <w:r w:rsidRPr="003444CD">
              <w:rPr>
                <w:rFonts w:ascii="Century Schoolbook" w:hAnsi="Century Schoolbook"/>
                <w:i/>
              </w:rPr>
              <w:t>Shared practices</w:t>
            </w:r>
          </w:p>
        </w:tc>
      </w:tr>
      <w:tr w:rsidR="00C30775" w:rsidRPr="003444CD" w:rsidTr="00687475">
        <w:tc>
          <w:tcPr>
            <w:tcW w:w="4428" w:type="dxa"/>
          </w:tcPr>
          <w:p w:rsidR="00C30775" w:rsidRPr="00EE7F06" w:rsidRDefault="00C30775" w:rsidP="00687475">
            <w:pPr>
              <w:jc w:val="center"/>
              <w:rPr>
                <w:rFonts w:ascii="Century Schoolbook" w:hAnsi="Century Schoolbook"/>
                <w:highlight w:val="yellow"/>
              </w:rPr>
            </w:pPr>
            <w:r w:rsidRPr="00EE7F06">
              <w:rPr>
                <w:rFonts w:ascii="Century Schoolbook" w:hAnsi="Century Schoolbook"/>
                <w:highlight w:val="yellow"/>
              </w:rPr>
              <w:t>Examples</w:t>
            </w:r>
          </w:p>
          <w:p w:rsidR="00C30775" w:rsidRPr="00EE7F06" w:rsidRDefault="00C30775" w:rsidP="00687475">
            <w:pPr>
              <w:jc w:val="center"/>
              <w:rPr>
                <w:rFonts w:ascii="Century Schoolbook" w:hAnsi="Century Schoolbook"/>
                <w:i/>
                <w:highlight w:val="yellow"/>
              </w:rPr>
            </w:pPr>
            <w:r w:rsidRPr="00EE7F06">
              <w:rPr>
                <w:rFonts w:ascii="Century Schoolbook" w:hAnsi="Century Schoolbook"/>
                <w:i/>
                <w:highlight w:val="yellow"/>
              </w:rPr>
              <w:t>“What my friends and I wear”</w:t>
            </w:r>
          </w:p>
          <w:p w:rsidR="00C30775" w:rsidRPr="00EE7F06" w:rsidRDefault="00C30775" w:rsidP="00687475">
            <w:pPr>
              <w:jc w:val="center"/>
              <w:rPr>
                <w:rFonts w:ascii="Century Schoolbook" w:hAnsi="Century Schoolbook"/>
                <w:i/>
                <w:highlight w:val="yellow"/>
              </w:rPr>
            </w:pPr>
            <w:r w:rsidRPr="00EE7F06">
              <w:rPr>
                <w:rFonts w:ascii="Century Schoolbook" w:hAnsi="Century Schoolbook"/>
                <w:i/>
                <w:highlight w:val="yellow"/>
              </w:rPr>
              <w:t>“Music we listen to”</w:t>
            </w:r>
          </w:p>
          <w:p w:rsidR="00C30775" w:rsidRPr="00EE7F06" w:rsidRDefault="00C30775" w:rsidP="00687475">
            <w:pPr>
              <w:rPr>
                <w:rFonts w:ascii="Century Schoolbook" w:hAnsi="Century Schoolbook"/>
                <w:highlight w:val="yellow"/>
              </w:rPr>
            </w:pPr>
          </w:p>
          <w:p w:rsidR="00C30775" w:rsidRPr="00EE7F06" w:rsidRDefault="00C30775" w:rsidP="00687475">
            <w:pPr>
              <w:rPr>
                <w:rFonts w:ascii="Century Schoolbook" w:hAnsi="Century Schoolbook"/>
                <w:highlight w:val="yellow"/>
              </w:rPr>
            </w:pPr>
          </w:p>
          <w:p w:rsidR="00C30775" w:rsidRPr="00EE7F06" w:rsidRDefault="00C30775" w:rsidP="00687475">
            <w:pPr>
              <w:rPr>
                <w:rFonts w:ascii="Century Schoolbook" w:hAnsi="Century Schoolbook"/>
                <w:highlight w:val="yellow"/>
              </w:rPr>
            </w:pPr>
          </w:p>
          <w:p w:rsidR="00C30775" w:rsidRPr="00EE7F06" w:rsidRDefault="00C30775" w:rsidP="00687475">
            <w:pPr>
              <w:rPr>
                <w:rFonts w:ascii="Century Schoolbook" w:hAnsi="Century Schoolbook"/>
                <w:highlight w:val="yellow"/>
              </w:rPr>
            </w:pPr>
          </w:p>
        </w:tc>
        <w:tc>
          <w:tcPr>
            <w:tcW w:w="4428" w:type="dxa"/>
          </w:tcPr>
          <w:p w:rsidR="00C30775" w:rsidRPr="00EE7F06" w:rsidRDefault="00C30775" w:rsidP="00687475">
            <w:pPr>
              <w:jc w:val="center"/>
              <w:rPr>
                <w:rFonts w:ascii="Century Schoolbook" w:hAnsi="Century Schoolbook"/>
                <w:highlight w:val="yellow"/>
              </w:rPr>
            </w:pPr>
            <w:r w:rsidRPr="00EE7F06">
              <w:rPr>
                <w:rFonts w:ascii="Century Schoolbook" w:hAnsi="Century Schoolbook"/>
                <w:highlight w:val="yellow"/>
              </w:rPr>
              <w:t>Non-Examples</w:t>
            </w:r>
          </w:p>
          <w:p w:rsidR="00C30775" w:rsidRPr="00EE7F06" w:rsidRDefault="00C30775" w:rsidP="00687475">
            <w:pPr>
              <w:jc w:val="center"/>
              <w:rPr>
                <w:rFonts w:ascii="Century Schoolbook" w:hAnsi="Century Schoolbook"/>
                <w:i/>
                <w:highlight w:val="yellow"/>
              </w:rPr>
            </w:pPr>
            <w:r w:rsidRPr="00EE7F06">
              <w:rPr>
                <w:rFonts w:ascii="Century Schoolbook" w:hAnsi="Century Schoolbook"/>
                <w:i/>
                <w:highlight w:val="yellow"/>
              </w:rPr>
              <w:t>Color of my hair</w:t>
            </w:r>
          </w:p>
          <w:p w:rsidR="00C30775" w:rsidRPr="00EE7F06" w:rsidRDefault="00C30775" w:rsidP="00687475">
            <w:pPr>
              <w:jc w:val="center"/>
              <w:rPr>
                <w:rFonts w:ascii="Century Schoolbook" w:hAnsi="Century Schoolbook"/>
                <w:i/>
                <w:highlight w:val="yellow"/>
              </w:rPr>
            </w:pPr>
            <w:r w:rsidRPr="00EE7F06">
              <w:rPr>
                <w:rFonts w:ascii="Century Schoolbook" w:hAnsi="Century Schoolbook"/>
                <w:i/>
                <w:highlight w:val="yellow"/>
              </w:rPr>
              <w:t>Color of my eyes</w:t>
            </w:r>
          </w:p>
          <w:p w:rsidR="00C30775" w:rsidRPr="00EE7F06" w:rsidRDefault="00C30775" w:rsidP="00687475">
            <w:pPr>
              <w:jc w:val="center"/>
              <w:rPr>
                <w:rFonts w:ascii="Century Schoolbook" w:hAnsi="Century Schoolbook"/>
                <w:i/>
                <w:highlight w:val="yellow"/>
              </w:rPr>
            </w:pPr>
            <w:r w:rsidRPr="00EE7F06">
              <w:rPr>
                <w:rFonts w:ascii="Century Schoolbook" w:hAnsi="Century Schoolbook"/>
                <w:i/>
                <w:highlight w:val="yellow"/>
              </w:rPr>
              <w:t>Nature</w:t>
            </w:r>
          </w:p>
          <w:p w:rsidR="00C30775" w:rsidRPr="003444CD" w:rsidRDefault="00C30775" w:rsidP="00687475">
            <w:pPr>
              <w:jc w:val="center"/>
              <w:rPr>
                <w:rFonts w:ascii="Century Schoolbook" w:hAnsi="Century Schoolbook"/>
                <w:i/>
              </w:rPr>
            </w:pPr>
            <w:r w:rsidRPr="00EE7F06">
              <w:rPr>
                <w:rFonts w:ascii="Century Schoolbook" w:hAnsi="Century Schoolbook"/>
                <w:i/>
                <w:highlight w:val="yellow"/>
              </w:rPr>
              <w:t>The weather</w:t>
            </w:r>
          </w:p>
        </w:tc>
      </w:tr>
    </w:tbl>
    <w:p w:rsidR="00C30775" w:rsidRDefault="00C30775" w:rsidP="00C30775">
      <w:pPr>
        <w:rPr>
          <w:b/>
          <w:color w:val="000000" w:themeColor="text1"/>
          <w:u w:val="single"/>
        </w:rPr>
      </w:pPr>
    </w:p>
    <w:p w:rsidR="00C30775" w:rsidRPr="00AA67CE" w:rsidRDefault="00C30775" w:rsidP="00C30775">
      <w:pPr>
        <w:rPr>
          <w:rFonts w:ascii="Century Schoolbook" w:hAnsi="Century Schoolbook"/>
          <w:b/>
        </w:rPr>
      </w:pPr>
      <w:r w:rsidRPr="00AA67CE">
        <w:rPr>
          <w:rFonts w:ascii="Century Schoolbook" w:hAnsi="Century Schoolbook"/>
          <w:b/>
        </w:rPr>
        <w:lastRenderedPageBreak/>
        <w:t xml:space="preserve">Rationale for Using the </w:t>
      </w:r>
      <w:proofErr w:type="spellStart"/>
      <w:r w:rsidRPr="00AA67CE">
        <w:rPr>
          <w:rFonts w:ascii="Century Schoolbook" w:hAnsi="Century Schoolbook"/>
          <w:b/>
        </w:rPr>
        <w:t>Frayer</w:t>
      </w:r>
      <w:proofErr w:type="spellEnd"/>
      <w:r w:rsidRPr="00AA67CE">
        <w:rPr>
          <w:rFonts w:ascii="Century Schoolbook" w:hAnsi="Century Schoolbook"/>
          <w:b/>
        </w:rPr>
        <w:t xml:space="preserve"> Model in Mathematics Classes</w:t>
      </w:r>
    </w:p>
    <w:p w:rsidR="00C30775" w:rsidRPr="00AA67CE" w:rsidRDefault="00C30775" w:rsidP="00C30775">
      <w:pPr>
        <w:rPr>
          <w:rFonts w:ascii="Century Schoolbook" w:hAnsi="Century Schoolbook"/>
        </w:rPr>
      </w:pPr>
      <w:r w:rsidRPr="00AA67CE">
        <w:rPr>
          <w:rFonts w:ascii="Century Schoolbook" w:hAnsi="Century Schoolbook"/>
        </w:rPr>
        <w:t xml:space="preserve">Many of our classrooms are developing word walls.  The </w:t>
      </w:r>
      <w:proofErr w:type="spellStart"/>
      <w:r w:rsidRPr="00AA67CE">
        <w:rPr>
          <w:rFonts w:ascii="Century Schoolbook" w:hAnsi="Century Schoolbook"/>
        </w:rPr>
        <w:t>Frayer</w:t>
      </w:r>
      <w:proofErr w:type="spellEnd"/>
      <w:r w:rsidRPr="00AA67CE">
        <w:rPr>
          <w:rFonts w:ascii="Century Schoolbook" w:hAnsi="Century Schoolbook"/>
        </w:rPr>
        <w:t xml:space="preserve"> model would be a good tool for developing those word walls.  The examples provided illustrate a model that could work in mathematics classes.  In it the students take a mathematical term, which is written in the central circle, and then they develop the other four sections of the model.  Top left is where the student writes the definition in their own words.  The top right section is where the student lists the major characteristics or elements of the term, or if it helps then understand the term better, they could include pictures in this section that relate to the major characteristics or elements, if that is relevant.  The bottom left section is where the student lists or draws or relates in some manner, examples of what the term means.  The bottom right section of the model is where the student lists or draws or relates in some manner non-examples of the term.  Non-examples are important in helping the student understand the limitations of the term and its definition.</w:t>
      </w:r>
    </w:p>
    <w:p w:rsidR="00C30775" w:rsidRPr="00AA67CE" w:rsidRDefault="00C30775" w:rsidP="00C30775">
      <w:pPr>
        <w:rPr>
          <w:rFonts w:ascii="Century Schoolbook" w:hAnsi="Century Schoolbook"/>
        </w:rPr>
      </w:pPr>
    </w:p>
    <w:p w:rsidR="00C30775" w:rsidRPr="00AA67CE" w:rsidRDefault="00C30775" w:rsidP="00C30775">
      <w:pPr>
        <w:rPr>
          <w:rFonts w:ascii="Century Schoolbook" w:hAnsi="Century Schoolbook"/>
        </w:rPr>
      </w:pPr>
      <w:r w:rsidRPr="00AA67CE">
        <w:rPr>
          <w:rFonts w:ascii="Century Schoolbook" w:hAnsi="Century Schoolbook"/>
        </w:rPr>
        <w:t xml:space="preserve">Students could work on the terms for a chapter at the beginning of a chapter or unit.  The students could work in groups using poster size sheets of the </w:t>
      </w:r>
      <w:proofErr w:type="spellStart"/>
      <w:r w:rsidRPr="00AA67CE">
        <w:rPr>
          <w:rFonts w:ascii="Century Schoolbook" w:hAnsi="Century Schoolbook"/>
        </w:rPr>
        <w:t>Frayer</w:t>
      </w:r>
      <w:proofErr w:type="spellEnd"/>
      <w:r w:rsidRPr="00AA67CE">
        <w:rPr>
          <w:rFonts w:ascii="Century Schoolbook" w:hAnsi="Century Schoolbook"/>
        </w:rPr>
        <w:t xml:space="preserve"> model and then those could be posted on the word wall for that chapter or unit.  Also, the students could use regular paper size models of each term and keep those in their class notebooks/binders as support as they complete the chapter or unit.</w:t>
      </w:r>
    </w:p>
    <w:p w:rsidR="00C30775" w:rsidRPr="00AA67CE" w:rsidRDefault="00C30775" w:rsidP="00C30775">
      <w:pPr>
        <w:rPr>
          <w:rFonts w:ascii="Century Schoolbook" w:hAnsi="Century Schoolbook"/>
        </w:rPr>
      </w:pPr>
    </w:p>
    <w:p w:rsidR="00C30775" w:rsidRPr="00AA67CE" w:rsidRDefault="00C30775" w:rsidP="00C30775">
      <w:pPr>
        <w:rPr>
          <w:rFonts w:ascii="Century Schoolbook" w:hAnsi="Century Schoolbook"/>
        </w:rPr>
      </w:pPr>
      <w:r w:rsidRPr="00AA67CE">
        <w:rPr>
          <w:rFonts w:ascii="Century Schoolbook" w:hAnsi="Century Schoolbook"/>
        </w:rPr>
        <w:t xml:space="preserve">Other variations of form for the </w:t>
      </w:r>
      <w:proofErr w:type="spellStart"/>
      <w:r w:rsidRPr="00AA67CE">
        <w:rPr>
          <w:rFonts w:ascii="Century Schoolbook" w:hAnsi="Century Schoolbook"/>
        </w:rPr>
        <w:t>Frayer</w:t>
      </w:r>
      <w:proofErr w:type="spellEnd"/>
      <w:r w:rsidRPr="00AA67CE">
        <w:rPr>
          <w:rFonts w:ascii="Century Schoolbook" w:hAnsi="Century Schoolbook"/>
        </w:rPr>
        <w:t xml:space="preserve"> model include:</w:t>
      </w:r>
    </w:p>
    <w:tbl>
      <w:tblPr>
        <w:tblStyle w:val="TableGrid"/>
        <w:tblW w:w="0" w:type="auto"/>
        <w:tblLook w:val="01E0"/>
      </w:tblPr>
      <w:tblGrid>
        <w:gridCol w:w="4788"/>
        <w:gridCol w:w="4788"/>
      </w:tblGrid>
      <w:tr w:rsidR="00C30775" w:rsidTr="00687475">
        <w:tc>
          <w:tcPr>
            <w:tcW w:w="4788" w:type="dxa"/>
          </w:tcPr>
          <w:p w:rsidR="00C30775" w:rsidRDefault="00C30775" w:rsidP="00687475">
            <w:pPr>
              <w:jc w:val="center"/>
            </w:pPr>
            <w:r>
              <w:t>Definition</w:t>
            </w:r>
          </w:p>
          <w:p w:rsidR="00C30775" w:rsidRDefault="00C30775" w:rsidP="00687475">
            <w:pPr>
              <w:jc w:val="center"/>
            </w:pPr>
          </w:p>
          <w:p w:rsidR="00C30775" w:rsidRDefault="00C30775" w:rsidP="00687475">
            <w:pPr>
              <w:jc w:val="center"/>
            </w:pPr>
          </w:p>
          <w:p w:rsidR="00C30775" w:rsidRDefault="00C30775" w:rsidP="00687475">
            <w:pPr>
              <w:jc w:val="center"/>
            </w:pPr>
            <w:r>
              <w:rPr>
                <w:noProof/>
              </w:rPr>
              <w:pict>
                <v:oval id="_x0000_s1028" style="position:absolute;left:0;text-align:left;margin-left:180pt;margin-top:4.95pt;width:117pt;height:54pt;z-index:251662336"/>
              </w:pict>
            </w:r>
          </w:p>
          <w:p w:rsidR="00C30775" w:rsidRDefault="00C30775" w:rsidP="00687475">
            <w:pPr>
              <w:jc w:val="center"/>
            </w:pPr>
            <w:r>
              <w:rPr>
                <w:noProof/>
              </w:rPr>
              <w:pict>
                <v:shape id="_x0000_s1029" type="#_x0000_t202" style="position:absolute;left:0;text-align:left;margin-left:198pt;margin-top:.15pt;width:1in;height:36pt;z-index:251663360" filled="f" stroked="f">
                  <v:textbox>
                    <w:txbxContent>
                      <w:p w:rsidR="00C30775" w:rsidRDefault="00C30775" w:rsidP="00C30775">
                        <w:r>
                          <w:t>TERM</w:t>
                        </w:r>
                      </w:p>
                    </w:txbxContent>
                  </v:textbox>
                </v:shape>
              </w:pict>
            </w:r>
          </w:p>
        </w:tc>
        <w:tc>
          <w:tcPr>
            <w:tcW w:w="4788" w:type="dxa"/>
          </w:tcPr>
          <w:p w:rsidR="00C30775" w:rsidRDefault="00C30775" w:rsidP="00687475">
            <w:pPr>
              <w:jc w:val="center"/>
            </w:pPr>
            <w:r>
              <w:t>Characteristics</w:t>
            </w:r>
          </w:p>
        </w:tc>
      </w:tr>
      <w:tr w:rsidR="00C30775" w:rsidTr="00687475">
        <w:tc>
          <w:tcPr>
            <w:tcW w:w="4788" w:type="dxa"/>
          </w:tcPr>
          <w:p w:rsidR="00C30775" w:rsidRDefault="00C30775" w:rsidP="00687475">
            <w:pPr>
              <w:jc w:val="center"/>
            </w:pPr>
            <w:r>
              <w:t>Examples</w:t>
            </w:r>
          </w:p>
          <w:p w:rsidR="00C30775" w:rsidRDefault="00C30775" w:rsidP="00687475">
            <w:pPr>
              <w:jc w:val="center"/>
            </w:pPr>
          </w:p>
          <w:p w:rsidR="00C30775" w:rsidRDefault="00C30775" w:rsidP="00687475">
            <w:pPr>
              <w:jc w:val="center"/>
            </w:pPr>
          </w:p>
          <w:p w:rsidR="00C30775" w:rsidRDefault="00C30775" w:rsidP="00687475">
            <w:pPr>
              <w:jc w:val="center"/>
            </w:pPr>
          </w:p>
          <w:p w:rsidR="00C30775" w:rsidRDefault="00C30775" w:rsidP="00687475">
            <w:pPr>
              <w:jc w:val="center"/>
            </w:pPr>
          </w:p>
        </w:tc>
        <w:tc>
          <w:tcPr>
            <w:tcW w:w="4788" w:type="dxa"/>
          </w:tcPr>
          <w:p w:rsidR="00C30775" w:rsidRDefault="00C30775" w:rsidP="00687475">
            <w:pPr>
              <w:jc w:val="center"/>
            </w:pPr>
            <w:r>
              <w:t>Non-examples</w:t>
            </w:r>
          </w:p>
        </w:tc>
      </w:tr>
    </w:tbl>
    <w:p w:rsidR="00C30775" w:rsidRDefault="00C30775" w:rsidP="00C30775"/>
    <w:p w:rsidR="00C30775" w:rsidRDefault="00C30775" w:rsidP="00C30775"/>
    <w:tbl>
      <w:tblPr>
        <w:tblStyle w:val="TableGrid"/>
        <w:tblW w:w="0" w:type="auto"/>
        <w:tblLook w:val="01E0"/>
      </w:tblPr>
      <w:tblGrid>
        <w:gridCol w:w="4788"/>
        <w:gridCol w:w="4788"/>
      </w:tblGrid>
      <w:tr w:rsidR="00C30775" w:rsidTr="00687475">
        <w:tc>
          <w:tcPr>
            <w:tcW w:w="4788" w:type="dxa"/>
          </w:tcPr>
          <w:p w:rsidR="00C30775" w:rsidRPr="00E76E65" w:rsidRDefault="00C30775" w:rsidP="00687475">
            <w:pPr>
              <w:rPr>
                <w:u w:val="single"/>
              </w:rPr>
            </w:pPr>
            <w:r>
              <w:rPr>
                <w:u w:val="single"/>
              </w:rPr>
              <w:t>Vocabulary Term</w:t>
            </w:r>
          </w:p>
          <w:p w:rsidR="00C30775" w:rsidRDefault="00C30775" w:rsidP="00687475"/>
          <w:p w:rsidR="00C30775" w:rsidRDefault="00C30775" w:rsidP="00687475"/>
          <w:p w:rsidR="00C30775" w:rsidRDefault="00C30775" w:rsidP="00687475"/>
        </w:tc>
        <w:tc>
          <w:tcPr>
            <w:tcW w:w="4788" w:type="dxa"/>
          </w:tcPr>
          <w:p w:rsidR="00C30775" w:rsidRPr="00E76E65" w:rsidRDefault="00C30775" w:rsidP="00687475">
            <w:pPr>
              <w:rPr>
                <w:u w:val="single"/>
              </w:rPr>
            </w:pPr>
            <w:r>
              <w:rPr>
                <w:u w:val="single"/>
              </w:rPr>
              <w:t>Visual Representation</w:t>
            </w:r>
          </w:p>
        </w:tc>
      </w:tr>
      <w:tr w:rsidR="00C30775" w:rsidTr="00687475">
        <w:tc>
          <w:tcPr>
            <w:tcW w:w="4788" w:type="dxa"/>
          </w:tcPr>
          <w:p w:rsidR="00C30775" w:rsidRDefault="00C30775" w:rsidP="00687475">
            <w:pPr>
              <w:rPr>
                <w:u w:val="single"/>
              </w:rPr>
            </w:pPr>
            <w:r>
              <w:softHyphen/>
            </w:r>
            <w:r>
              <w:rPr>
                <w:u w:val="single"/>
              </w:rPr>
              <w:t>Definition</w:t>
            </w:r>
          </w:p>
          <w:p w:rsidR="00C30775" w:rsidRDefault="00C30775" w:rsidP="00687475">
            <w:pPr>
              <w:rPr>
                <w:u w:val="single"/>
              </w:rPr>
            </w:pPr>
          </w:p>
          <w:p w:rsidR="00C30775" w:rsidRDefault="00C30775" w:rsidP="00687475">
            <w:pPr>
              <w:rPr>
                <w:u w:val="single"/>
              </w:rPr>
            </w:pPr>
          </w:p>
          <w:p w:rsidR="00C30775" w:rsidRDefault="00C30775" w:rsidP="00687475"/>
        </w:tc>
        <w:tc>
          <w:tcPr>
            <w:tcW w:w="4788" w:type="dxa"/>
          </w:tcPr>
          <w:p w:rsidR="00C30775" w:rsidRPr="00E76E65" w:rsidRDefault="00C30775" w:rsidP="00687475">
            <w:pPr>
              <w:rPr>
                <w:u w:val="single"/>
              </w:rPr>
            </w:pPr>
            <w:r>
              <w:rPr>
                <w:u w:val="single"/>
              </w:rPr>
              <w:t>Make a Personal Connection</w:t>
            </w:r>
          </w:p>
        </w:tc>
      </w:tr>
    </w:tbl>
    <w:p w:rsidR="00A41294" w:rsidRDefault="00A41294" w:rsidP="00C30775"/>
    <w:sectPr w:rsidR="00A41294" w:rsidSect="00A412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E2DEC"/>
    <w:multiLevelType w:val="hybridMultilevel"/>
    <w:tmpl w:val="F80202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30775"/>
    <w:rsid w:val="00634570"/>
    <w:rsid w:val="007922AC"/>
    <w:rsid w:val="00A41294"/>
    <w:rsid w:val="00C30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775"/>
  </w:style>
  <w:style w:type="paragraph" w:styleId="Heading2">
    <w:name w:val="heading 2"/>
    <w:basedOn w:val="Normal"/>
    <w:next w:val="Normal"/>
    <w:link w:val="Heading2Char"/>
    <w:uiPriority w:val="9"/>
    <w:unhideWhenUsed/>
    <w:qFormat/>
    <w:rsid w:val="00C307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0775"/>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C30775"/>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C30775"/>
    <w:rPr>
      <w:rFonts w:ascii="Times New Roman" w:eastAsia="Times New Roman" w:hAnsi="Times New Roman" w:cs="Times New Roman"/>
      <w:b/>
      <w:bCs/>
      <w:sz w:val="24"/>
      <w:szCs w:val="24"/>
    </w:rPr>
  </w:style>
  <w:style w:type="paragraph" w:styleId="Subtitle">
    <w:name w:val="Subtitle"/>
    <w:basedOn w:val="Normal"/>
    <w:link w:val="SubtitleChar"/>
    <w:qFormat/>
    <w:rsid w:val="00C30775"/>
    <w:pPr>
      <w:spacing w:after="0" w:line="240" w:lineRule="auto"/>
    </w:pPr>
    <w:rPr>
      <w:rFonts w:ascii="Times New Roman" w:eastAsia="Times New Roman" w:hAnsi="Times New Roman" w:cs="Times New Roman"/>
      <w:b/>
      <w:bCs/>
      <w:sz w:val="24"/>
      <w:szCs w:val="24"/>
    </w:rPr>
  </w:style>
  <w:style w:type="character" w:customStyle="1" w:styleId="SubtitleChar">
    <w:name w:val="Subtitle Char"/>
    <w:basedOn w:val="DefaultParagraphFont"/>
    <w:link w:val="Subtitle"/>
    <w:rsid w:val="00C30775"/>
    <w:rPr>
      <w:rFonts w:ascii="Times New Roman" w:eastAsia="Times New Roman" w:hAnsi="Times New Roman" w:cs="Times New Roman"/>
      <w:b/>
      <w:bCs/>
      <w:sz w:val="24"/>
      <w:szCs w:val="24"/>
    </w:rPr>
  </w:style>
  <w:style w:type="paragraph" w:styleId="NormalWeb">
    <w:name w:val="Normal (Web)"/>
    <w:basedOn w:val="Normal"/>
    <w:uiPriority w:val="99"/>
    <w:unhideWhenUsed/>
    <w:rsid w:val="00C3077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C30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576</Words>
  <Characters>3289</Characters>
  <Application>Microsoft Office Word</Application>
  <DocSecurity>0</DocSecurity>
  <Lines>27</Lines>
  <Paragraphs>7</Paragraphs>
  <ScaleCrop>false</ScaleCrop>
  <Company>Sun West School Division</Company>
  <LinksUpToDate>false</LinksUpToDate>
  <CharactersWithSpaces>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2010-05-13T03:42:00Z</dcterms:created>
  <dcterms:modified xsi:type="dcterms:W3CDTF">2010-05-13T03:43:00Z</dcterms:modified>
</cp:coreProperties>
</file>